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临床试验相关仪器设备检查记录表</w:t>
      </w:r>
    </w:p>
    <w:tbl>
      <w:tblPr>
        <w:tblStyle w:val="11"/>
        <w:tblpPr w:leftFromText="180" w:rightFromText="180" w:vertAnchor="text" w:horzAnchor="page" w:tblpX="1586" w:tblpY="272"/>
        <w:tblOverlap w:val="never"/>
        <w:tblW w:w="897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275"/>
        <w:gridCol w:w="2370"/>
        <w:gridCol w:w="940"/>
        <w:gridCol w:w="480"/>
        <w:gridCol w:w="480"/>
        <w:gridCol w:w="485"/>
        <w:gridCol w:w="21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1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6943" w:type="dxa"/>
            <w:gridSpan w:val="6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9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申办方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CRO</w:t>
            </w:r>
          </w:p>
        </w:tc>
        <w:tc>
          <w:tcPr>
            <w:tcW w:w="6943" w:type="dxa"/>
            <w:gridSpan w:val="6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2036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专业科室</w:t>
            </w:r>
          </w:p>
        </w:tc>
        <w:tc>
          <w:tcPr>
            <w:tcW w:w="2370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分类</w:t>
            </w:r>
          </w:p>
        </w:tc>
        <w:tc>
          <w:tcPr>
            <w:tcW w:w="3585" w:type="dxa"/>
            <w:gridSpan w:val="3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内容</w:t>
            </w:r>
          </w:p>
        </w:tc>
        <w:tc>
          <w:tcPr>
            <w:tcW w:w="480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80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485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2188" w:type="dxa"/>
            <w:shd w:val="clear" w:color="auto" w:fill="F1F1F1" w:themeFill="background1" w:themeFillShade="F2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eastAsia="zh-CN"/>
              </w:rPr>
              <w:t>问题说明或备注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辅助检查科室试验相关仪器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检验的质控证明是否完整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检验仪器操作是否有 SOP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检验人员资质是否符合相关规定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溯源结果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专业科室仪器设备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ECG检查设备及人员的资质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血压计的校验记录及效期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温度计的校验记录及效期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体重计的校验记录及效期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其他（病房仪器设备）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实验室仪器</w:t>
            </w:r>
          </w:p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（如涉及 PK 采血、样本预处理）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离心机的校验记录及效期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冰箱的校验记录及效期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温湿度计的校验记录及效期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移液器的校验记录及效期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机构药房仪器设备（如适用）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恒温药柜/冰箱的维护记录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  <w:t>温湿度监测系统的维护记录</w:t>
            </w: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17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485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13" w:hRule="atLeast"/>
        </w:trPr>
        <w:tc>
          <w:tcPr>
            <w:tcW w:w="1761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检查人签名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2188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/>
          <w:b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bookmarkStart w:id="0" w:name="_GoBack"/>
    <w:bookmarkEnd w:id="0"/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14-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20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8F913DA"/>
    <w:rsid w:val="0AED773A"/>
    <w:rsid w:val="0B204108"/>
    <w:rsid w:val="15160E9C"/>
    <w:rsid w:val="184470D9"/>
    <w:rsid w:val="1B7972ED"/>
    <w:rsid w:val="23680D3B"/>
    <w:rsid w:val="315D0F22"/>
    <w:rsid w:val="3A1A2D7D"/>
    <w:rsid w:val="3E4C73FF"/>
    <w:rsid w:val="4BBD146A"/>
    <w:rsid w:val="4E62423D"/>
    <w:rsid w:val="55E715C3"/>
    <w:rsid w:val="64056CE1"/>
    <w:rsid w:val="68C346D9"/>
    <w:rsid w:val="6AFD6A24"/>
    <w:rsid w:val="6C736677"/>
    <w:rsid w:val="6FD264FC"/>
    <w:rsid w:val="70E8709F"/>
    <w:rsid w:val="725A642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467</Characters>
  <Lines>0</Lines>
  <Paragraphs>0</Paragraphs>
  <TotalTime>0</TotalTime>
  <ScaleCrop>false</ScaleCrop>
  <LinksUpToDate>false</LinksUpToDate>
  <CharactersWithSpaces>628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